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55" w:rsidRDefault="004C7255" w:rsidP="004C7255">
      <w:pPr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</w:p>
    <w:p w:rsidR="004C7255" w:rsidRDefault="004C7255" w:rsidP="004C7255">
      <w:pPr>
        <w:spacing w:before="0" w:after="0"/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  <w:r>
        <w:rPr>
          <w:rFonts w:ascii="Calibri" w:hAnsi="Calibri" w:cs="Tahoma"/>
          <w:b/>
          <w:sz w:val="28"/>
          <w:szCs w:val="28"/>
          <w:lang w:val="el-GR"/>
        </w:rPr>
        <w:t>Έντυπο Οικονομικής Προσφοράς</w:t>
      </w:r>
    </w:p>
    <w:p w:rsidR="004C7255" w:rsidRDefault="004C7255" w:rsidP="004C7255">
      <w:pPr>
        <w:spacing w:before="0" w:after="0"/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</w:p>
    <w:p w:rsidR="004C7255" w:rsidRDefault="004C7255" w:rsidP="004C7255">
      <w:pPr>
        <w:spacing w:before="0" w:after="0"/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</w:p>
    <w:p w:rsidR="004C7255" w:rsidRDefault="004C7255" w:rsidP="004C7255">
      <w:pPr>
        <w:spacing w:before="0" w:after="0"/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</w:p>
    <w:p w:rsidR="004C7255" w:rsidRDefault="004C7255" w:rsidP="004C7255">
      <w:pPr>
        <w:spacing w:before="0" w:after="0"/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</w:p>
    <w:p w:rsidR="004C7255" w:rsidRDefault="004C7255" w:rsidP="004C7255">
      <w:pPr>
        <w:spacing w:before="0" w:after="0"/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</w:p>
    <w:p w:rsidR="004C7255" w:rsidRDefault="004C7255" w:rsidP="004C7255">
      <w:pPr>
        <w:spacing w:before="0" w:after="0"/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</w:p>
    <w:p w:rsidR="004C7255" w:rsidRDefault="004C7255" w:rsidP="004C7255">
      <w:pPr>
        <w:spacing w:before="0" w:after="0"/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</w:p>
    <w:p w:rsidR="004C7255" w:rsidRDefault="004C7255" w:rsidP="004C7255">
      <w:pPr>
        <w:spacing w:before="0" w:after="0"/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</w:p>
    <w:p w:rsidR="004C7255" w:rsidRDefault="004C7255" w:rsidP="004C7255">
      <w:pPr>
        <w:spacing w:before="0" w:after="0"/>
        <w:ind w:left="0"/>
        <w:jc w:val="center"/>
        <w:rPr>
          <w:rFonts w:ascii="Calibri" w:hAnsi="Calibri" w:cs="Tahoma"/>
          <w:b/>
          <w:sz w:val="28"/>
          <w:szCs w:val="28"/>
          <w:lang w:val="el-GR"/>
        </w:rPr>
      </w:pPr>
    </w:p>
    <w:p w:rsidR="004C7255" w:rsidRDefault="004C7255" w:rsidP="004C7255">
      <w:pPr>
        <w:rPr>
          <w:rFonts w:ascii="Calibri" w:hAnsi="Calibri" w:cs="Tahoma"/>
          <w:b/>
          <w:sz w:val="28"/>
          <w:szCs w:val="28"/>
          <w:lang w:val="el-GR"/>
        </w:rPr>
      </w:pPr>
      <w:r>
        <w:rPr>
          <w:rFonts w:ascii="Calibri" w:hAnsi="Calibri" w:cs="Tahoma"/>
          <w:b/>
          <w:sz w:val="28"/>
          <w:szCs w:val="28"/>
          <w:lang w:val="el-GR"/>
        </w:rPr>
        <w:br w:type="page"/>
      </w:r>
    </w:p>
    <w:tbl>
      <w:tblPr>
        <w:tblW w:w="7299" w:type="pct"/>
        <w:tblLook w:val="0000"/>
      </w:tblPr>
      <w:tblGrid>
        <w:gridCol w:w="5778"/>
        <w:gridCol w:w="4918"/>
        <w:gridCol w:w="4918"/>
      </w:tblGrid>
      <w:tr w:rsidR="004C7255" w:rsidRPr="004C7255" w:rsidTr="00C77076">
        <w:trPr>
          <w:trHeight w:val="3969"/>
        </w:trPr>
        <w:tc>
          <w:tcPr>
            <w:tcW w:w="1850" w:type="pct"/>
          </w:tcPr>
          <w:p w:rsidR="004C7255" w:rsidRPr="00B862A4" w:rsidRDefault="004C7255" w:rsidP="00C77076">
            <w:pPr>
              <w:pStyle w:val="1"/>
              <w:numPr>
                <w:ilvl w:val="0"/>
                <w:numId w:val="0"/>
              </w:numPr>
              <w:spacing w:before="0" w:after="0"/>
              <w:ind w:left="142"/>
              <w:rPr>
                <w:rFonts w:asciiTheme="minorHAnsi" w:hAnsiTheme="minorHAnsi" w:cs="Tahoma"/>
                <w:sz w:val="16"/>
                <w:szCs w:val="16"/>
              </w:rPr>
            </w:pPr>
            <w:r w:rsidRPr="001A1FE6">
              <w:rPr>
                <w:rFonts w:ascii="Calibri" w:eastAsia="Times New Roman" w:hAnsi="Calibri" w:cs="Tahoma"/>
                <w:bCs w:val="0"/>
                <w:kern w:val="0"/>
                <w:sz w:val="24"/>
                <w:szCs w:val="24"/>
                <w:lang w:val="el-GR"/>
              </w:rPr>
              <w:lastRenderedPageBreak/>
              <w:br w:type="page"/>
            </w:r>
            <w:r w:rsidRPr="001A1FE6">
              <w:rPr>
                <w:rFonts w:ascii="Calibri" w:eastAsia="Times New Roman" w:hAnsi="Calibri" w:cs="Tahoma"/>
                <w:bCs w:val="0"/>
                <w:kern w:val="0"/>
                <w:sz w:val="24"/>
                <w:szCs w:val="24"/>
                <w:lang w:val="el-GR"/>
              </w:rPr>
              <w:br w:type="page"/>
            </w:r>
            <w:r w:rsidRPr="001A1FE6">
              <w:rPr>
                <w:rFonts w:ascii="Calibri" w:eastAsia="Times New Roman" w:hAnsi="Calibri" w:cs="Tahoma"/>
                <w:bCs w:val="0"/>
                <w:kern w:val="0"/>
                <w:sz w:val="24"/>
                <w:szCs w:val="24"/>
                <w:lang w:val="el-GR"/>
              </w:rPr>
              <w:br w:type="page"/>
            </w:r>
            <w:r w:rsidRPr="00B862A4">
              <w:rPr>
                <w:rFonts w:asciiTheme="minorHAnsi" w:hAnsiTheme="minorHAnsi" w:cs="Tahoma"/>
                <w:sz w:val="16"/>
                <w:szCs w:val="16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1pt" o:ole="" fillcolor="window">
                  <v:imagedata r:id="rId5" o:title="" croptop="-2062f" cropleft="7864f"/>
                </v:shape>
                <o:OLEObject Type="Embed" ProgID="PBrush" ShapeID="_x0000_i1025" DrawAspect="Content" ObjectID="_1691837774" r:id="rId6"/>
              </w:object>
            </w:r>
          </w:p>
          <w:p w:rsidR="004C7255" w:rsidRPr="006B551E" w:rsidRDefault="004C7255" w:rsidP="00C77076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6B55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ΕΛΛΗΝΙΚΗ ΔΗΜΟΚΡΑΤΙΑ </w:t>
            </w:r>
          </w:p>
          <w:p w:rsidR="004C7255" w:rsidRPr="006B551E" w:rsidRDefault="004C7255" w:rsidP="00C77076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B551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ΠΕΡΙΦΕΡΕΙΑΚΟΣ ΣΥΝΔΕΣΜΟΣ </w:t>
            </w:r>
          </w:p>
          <w:p w:rsidR="004C7255" w:rsidRPr="006B551E" w:rsidRDefault="004C7255" w:rsidP="00C77076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B551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ΦΟΡΕΩΝ ΔΙΑΧΕΙΡΙΣΗΣ</w:t>
            </w:r>
          </w:p>
          <w:p w:rsidR="004C7255" w:rsidRPr="006B551E" w:rsidRDefault="004C7255" w:rsidP="00C77076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B551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ΣΤΕΡΕΩΝ ΑΠΟΒΛΗΤΩΝ (ΦΟ.Δ.Σ.Α.)</w:t>
            </w:r>
          </w:p>
          <w:p w:rsidR="004C7255" w:rsidRPr="006B551E" w:rsidRDefault="004C7255" w:rsidP="00C77076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B551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ΚΕΝΤΡΙΚΗΣ ΜΑΚΕΔΟΝΙΑΣ</w:t>
            </w:r>
          </w:p>
          <w:p w:rsidR="004C7255" w:rsidRPr="006B551E" w:rsidRDefault="004C7255" w:rsidP="00C77076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B551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ΔΙΕΥΘΥΝΣΗ ΤΕΧΝΙΚΩΝ ΥΠΗΡΕΣΙΩΝ</w:t>
            </w:r>
          </w:p>
          <w:p w:rsidR="004C7255" w:rsidRDefault="004C7255" w:rsidP="00C77076">
            <w:pPr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</w:pPr>
            <w:r w:rsidRPr="006B55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ΤΜΗΜΑ ΔΙΟΙΚΗΣΗΣ &amp; ΕΠΙΒΛΕΨΗΣ ΤΕΧΝΙΚΩΝ</w:t>
            </w:r>
          </w:p>
          <w:p w:rsidR="004C7255" w:rsidRDefault="004C7255" w:rsidP="00C77076">
            <w:pPr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</w:pPr>
            <w:r w:rsidRPr="006B55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 xml:space="preserve">ΕΡΓΩΝ – ΤΕΧΝΙΚΩΝ ΜΕΛΕΤΩΝ </w:t>
            </w:r>
          </w:p>
          <w:p w:rsidR="004C7255" w:rsidRPr="00336D85" w:rsidRDefault="004C7255" w:rsidP="00C77076">
            <w:pPr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</w:pPr>
            <w:r w:rsidRPr="006B55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ΠΡΟΜΗΘΕΙΩΝΚΑΙ ΥΠΗΡΕΣΙΩΝ</w:t>
            </w:r>
          </w:p>
          <w:p w:rsidR="004C7255" w:rsidRPr="006B551E" w:rsidRDefault="004C7255" w:rsidP="00C77076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6B55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Φράγκων 6-8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, </w:t>
            </w:r>
            <w:r w:rsidRPr="006B55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54626 Θεσσαλονίκη</w:t>
            </w:r>
            <w:r w:rsidRPr="006B55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ab/>
            </w:r>
            <w:bookmarkStart w:id="0" w:name="_GoBack"/>
            <w:bookmarkEnd w:id="0"/>
          </w:p>
          <w:p w:rsidR="004C7255" w:rsidRPr="00926A7D" w:rsidRDefault="004C7255" w:rsidP="00C77076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Τηλ</w:t>
            </w:r>
            <w:proofErr w:type="spellEnd"/>
            <w:r w:rsidRPr="00926A7D">
              <w:rPr>
                <w:rFonts w:asciiTheme="minorHAnsi" w:hAnsiTheme="minorHAnsi" w:cstheme="minorHAnsi"/>
                <w:b/>
                <w:sz w:val="22"/>
                <w:szCs w:val="22"/>
              </w:rPr>
              <w:t>./</w:t>
            </w:r>
            <w:r w:rsidRPr="008850C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Φαξ</w:t>
            </w:r>
            <w:r w:rsidRPr="006B551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: (231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</w:t>
            </w:r>
            <w:r w:rsidRPr="006B551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236100</w:t>
            </w:r>
          </w:p>
          <w:p w:rsidR="004C7255" w:rsidRPr="00926A7D" w:rsidRDefault="004C7255" w:rsidP="00C77076">
            <w:pPr>
              <w:spacing w:before="0" w:after="0"/>
              <w:jc w:val="left"/>
              <w:rPr>
                <w:rFonts w:ascii="Calibri" w:hAnsi="Calibri" w:cs="Tahoma"/>
                <w:b/>
                <w:sz w:val="24"/>
                <w:szCs w:val="24"/>
              </w:rPr>
            </w:pPr>
            <w:r w:rsidRPr="006B551E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6B551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-</w:t>
            </w:r>
            <w:proofErr w:type="spellStart"/>
            <w:r w:rsidRPr="006B551E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6B551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: </w:t>
            </w:r>
            <w:hyperlink r:id="rId7" w:history="1">
              <w:r w:rsidRPr="006B551E">
                <w:rPr>
                  <w:rFonts w:asciiTheme="minorHAnsi" w:hAnsiTheme="minorHAnsi" w:cstheme="minorHAnsi"/>
                  <w:b/>
                  <w:sz w:val="22"/>
                  <w:szCs w:val="22"/>
                  <w:lang w:val="fr-FR"/>
                </w:rPr>
                <w:t>ota@otenet.gr</w:t>
              </w:r>
            </w:hyperlink>
          </w:p>
        </w:tc>
        <w:tc>
          <w:tcPr>
            <w:tcW w:w="1575" w:type="pct"/>
          </w:tcPr>
          <w:p w:rsidR="004C7255" w:rsidRPr="00926A7D" w:rsidRDefault="004C7255" w:rsidP="00C77076">
            <w:pPr>
              <w:spacing w:before="0" w:after="0"/>
              <w:ind w:left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4C7255" w:rsidRPr="000370E3" w:rsidRDefault="004C7255" w:rsidP="00C77076">
            <w:pPr>
              <w:spacing w:before="0" w:after="0"/>
              <w:ind w:left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4C7255" w:rsidRPr="00E4101C" w:rsidRDefault="004C7255" w:rsidP="00C77076">
            <w:pPr>
              <w:ind w:left="0"/>
              <w:rPr>
                <w:rFonts w:ascii="Calibri" w:hAnsi="Calibri" w:cs="Tahoma"/>
                <w:b/>
                <w:sz w:val="22"/>
                <w:szCs w:val="22"/>
                <w:lang w:val="el-GR"/>
              </w:rPr>
            </w:pPr>
            <w:r w:rsidRPr="00D01ABD">
              <w:rPr>
                <w:rFonts w:ascii="Calibri" w:hAnsi="Calibri" w:cs="Tahoma"/>
                <w:b/>
                <w:sz w:val="22"/>
                <w:szCs w:val="22"/>
                <w:lang w:val="el-GR"/>
              </w:rPr>
              <w:t>ΛΕΙΤΟΥΡΓΙΑ ΧΩΡΟΥ ΥΓΕΙΟΝΟΜΙΚΗΣ ΤΑΦΗΣ ΑΠΟ</w:t>
            </w:r>
            <w:r>
              <w:rPr>
                <w:rFonts w:ascii="Calibri" w:hAnsi="Calibri" w:cs="Tahoma"/>
                <w:b/>
                <w:sz w:val="22"/>
                <w:szCs w:val="22"/>
                <w:lang w:val="el-GR"/>
              </w:rPr>
              <w:t xml:space="preserve">ΡΡΙΜΜΑΤΩΝ (Χ.Υ.Τ.Α.) ΠΟΛΥΓΥΡΟΥ ΠΕ. ΧΑΛΚΙΔΙΚΗΣ </w:t>
            </w:r>
            <w:r w:rsidRPr="00D01ABD">
              <w:rPr>
                <w:rFonts w:ascii="Calibri" w:hAnsi="Calibri" w:cs="Tahoma"/>
                <w:b/>
                <w:sz w:val="22"/>
                <w:szCs w:val="22"/>
                <w:lang w:val="el-GR"/>
              </w:rPr>
              <w:t xml:space="preserve">ΓΙΑ </w:t>
            </w:r>
            <w:r>
              <w:rPr>
                <w:rFonts w:ascii="Calibri" w:hAnsi="Calibri" w:cs="Tahoma"/>
                <w:b/>
                <w:sz w:val="22"/>
                <w:szCs w:val="22"/>
                <w:lang w:val="el-GR"/>
              </w:rPr>
              <w:t>ΔΥΟ</w:t>
            </w:r>
            <w:r w:rsidRPr="00D01ABD">
              <w:rPr>
                <w:rFonts w:ascii="Calibri" w:hAnsi="Calibri" w:cs="Tahoma"/>
                <w:b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libri" w:hAnsi="Calibri" w:cs="Tahoma"/>
                <w:b/>
                <w:sz w:val="22"/>
                <w:szCs w:val="22"/>
                <w:lang w:val="el-GR"/>
              </w:rPr>
              <w:t>2</w:t>
            </w:r>
            <w:r w:rsidRPr="00D01ABD">
              <w:rPr>
                <w:rFonts w:ascii="Calibri" w:hAnsi="Calibri" w:cs="Tahoma"/>
                <w:b/>
                <w:sz w:val="22"/>
                <w:szCs w:val="22"/>
                <w:lang w:val="el-GR"/>
              </w:rPr>
              <w:t xml:space="preserve">) </w:t>
            </w:r>
            <w:r>
              <w:rPr>
                <w:rFonts w:ascii="Calibri" w:hAnsi="Calibri" w:cs="Tahoma"/>
                <w:b/>
                <w:sz w:val="22"/>
                <w:szCs w:val="22"/>
                <w:lang w:val="el-GR"/>
              </w:rPr>
              <w:t>ΜΗΝΕΣ</w:t>
            </w:r>
          </w:p>
          <w:p w:rsidR="004C7255" w:rsidRDefault="004C7255" w:rsidP="00C77076">
            <w:pPr>
              <w:ind w:left="0"/>
              <w:rPr>
                <w:rFonts w:ascii="Calibri" w:hAnsi="Calibri" w:cs="Tahoma"/>
                <w:b/>
                <w:sz w:val="22"/>
                <w:szCs w:val="22"/>
                <w:lang w:val="el-GR"/>
              </w:rPr>
            </w:pPr>
            <w:r w:rsidRPr="00E4101C">
              <w:rPr>
                <w:rFonts w:ascii="Calibri" w:hAnsi="Calibri" w:cs="Tahoma"/>
                <w:b/>
                <w:sz w:val="22"/>
                <w:szCs w:val="22"/>
                <w:lang w:val="el-GR"/>
              </w:rPr>
              <w:t xml:space="preserve">Αρ. Μελέτης </w:t>
            </w:r>
            <w:r w:rsidRPr="00263943">
              <w:rPr>
                <w:rFonts w:ascii="Calibri" w:hAnsi="Calibri" w:cs="Tahoma"/>
                <w:b/>
                <w:sz w:val="22"/>
                <w:szCs w:val="22"/>
                <w:lang w:val="el-GR"/>
              </w:rPr>
              <w:t xml:space="preserve">: </w:t>
            </w:r>
            <w:r w:rsidRPr="00F207F6">
              <w:rPr>
                <w:rFonts w:ascii="Calibri" w:hAnsi="Calibri" w:cs="Tahoma"/>
                <w:b/>
                <w:sz w:val="22"/>
                <w:szCs w:val="22"/>
                <w:lang w:val="el-GR"/>
              </w:rPr>
              <w:t>43/</w:t>
            </w:r>
            <w:r w:rsidRPr="00263943">
              <w:rPr>
                <w:rFonts w:ascii="Calibri" w:hAnsi="Calibri" w:cs="Tahoma"/>
                <w:b/>
                <w:sz w:val="22"/>
                <w:szCs w:val="22"/>
                <w:lang w:val="el-GR"/>
              </w:rPr>
              <w:t>202</w:t>
            </w:r>
            <w:r>
              <w:rPr>
                <w:rFonts w:ascii="Calibri" w:hAnsi="Calibri" w:cs="Tahoma"/>
                <w:b/>
                <w:sz w:val="22"/>
                <w:szCs w:val="22"/>
                <w:lang w:val="el-GR"/>
              </w:rPr>
              <w:t>1</w:t>
            </w:r>
          </w:p>
          <w:p w:rsidR="004C7255" w:rsidRPr="00E4101C" w:rsidRDefault="004C7255" w:rsidP="00C77076">
            <w:pPr>
              <w:ind w:left="0"/>
              <w:rPr>
                <w:rFonts w:ascii="Calibri" w:hAnsi="Calibri" w:cs="Tahoma"/>
                <w:b/>
                <w:sz w:val="22"/>
                <w:szCs w:val="22"/>
                <w:lang w:val="el-GR"/>
              </w:rPr>
            </w:pPr>
            <w:r w:rsidRPr="00E4101C">
              <w:rPr>
                <w:rFonts w:ascii="Calibri" w:hAnsi="Calibri" w:cs="Tahoma"/>
                <w:b/>
                <w:sz w:val="22"/>
                <w:szCs w:val="22"/>
                <w:lang w:val="el-GR"/>
              </w:rPr>
              <w:t>Προϋπολογισμός</w:t>
            </w:r>
            <w:r w:rsidRPr="00D27E67">
              <w:rPr>
                <w:rFonts w:ascii="Calibri" w:hAnsi="Calibri" w:cs="Tahoma"/>
                <w:b/>
                <w:sz w:val="22"/>
                <w:szCs w:val="22"/>
                <w:lang w:val="el-GR"/>
              </w:rPr>
              <w:t xml:space="preserve">: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59.950</w:t>
            </w:r>
            <w:r w:rsidRPr="00D27E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0</w:t>
            </w:r>
            <w:r w:rsidRPr="00D27E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0€</w:t>
            </w:r>
            <w:r w:rsidRPr="00E4101C">
              <w:rPr>
                <w:rFonts w:ascii="Calibri" w:hAnsi="Calibri" w:cs="Tahoma"/>
                <w:b/>
                <w:sz w:val="22"/>
                <w:szCs w:val="22"/>
                <w:lang w:val="el-GR"/>
              </w:rPr>
              <w:t xml:space="preserve">πλέον ΦΠΑ 24% </w:t>
            </w:r>
          </w:p>
          <w:p w:rsidR="004C7255" w:rsidRPr="001A1FE6" w:rsidRDefault="004C7255" w:rsidP="00C77076">
            <w:pPr>
              <w:spacing w:before="0" w:after="0"/>
              <w:ind w:left="0" w:right="-274"/>
              <w:jc w:val="left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575" w:type="pct"/>
          </w:tcPr>
          <w:p w:rsidR="004C7255" w:rsidRPr="001B68BE" w:rsidRDefault="004C7255" w:rsidP="00C77076">
            <w:pPr>
              <w:spacing w:before="0" w:after="0"/>
              <w:ind w:left="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  <w:p w:rsidR="004C7255" w:rsidRPr="001B68BE" w:rsidRDefault="004C7255" w:rsidP="00C77076">
            <w:pPr>
              <w:spacing w:before="0" w:after="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  <w:p w:rsidR="004C7255" w:rsidRPr="001A1FE6" w:rsidRDefault="004C7255" w:rsidP="00C77076">
            <w:pPr>
              <w:ind w:left="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</w:tc>
      </w:tr>
    </w:tbl>
    <w:p w:rsidR="004C7255" w:rsidRDefault="004C7255" w:rsidP="004C7255">
      <w:pPr>
        <w:spacing w:before="0" w:after="0"/>
        <w:jc w:val="center"/>
        <w:rPr>
          <w:rFonts w:asciiTheme="minorHAnsi" w:eastAsia="Calibri" w:hAnsiTheme="minorHAnsi" w:cs="Calibri"/>
          <w:b/>
          <w:spacing w:val="40"/>
          <w:position w:val="1"/>
          <w:sz w:val="24"/>
          <w:szCs w:val="24"/>
          <w:lang w:val="el-GR"/>
        </w:rPr>
      </w:pPr>
    </w:p>
    <w:p w:rsidR="004C7255" w:rsidRDefault="004C7255" w:rsidP="004C7255">
      <w:pPr>
        <w:spacing w:before="0" w:after="0"/>
        <w:jc w:val="center"/>
        <w:rPr>
          <w:rFonts w:asciiTheme="minorHAnsi" w:eastAsia="Calibri" w:hAnsiTheme="minorHAnsi" w:cs="Calibri"/>
          <w:b/>
          <w:spacing w:val="-41"/>
          <w:position w:val="1"/>
          <w:sz w:val="24"/>
          <w:szCs w:val="24"/>
          <w:lang w:val="el-GR"/>
        </w:rPr>
      </w:pPr>
      <w:r w:rsidRPr="00A51591">
        <w:rPr>
          <w:rFonts w:asciiTheme="minorHAnsi" w:eastAsia="Calibri" w:hAnsiTheme="minorHAnsi" w:cs="Calibri"/>
          <w:b/>
          <w:spacing w:val="40"/>
          <w:position w:val="1"/>
          <w:sz w:val="24"/>
          <w:szCs w:val="24"/>
          <w:lang w:val="el-GR"/>
        </w:rPr>
        <w:t>ΕΝΤΥΠΟ ΟΙΚΟΝΟΜΙΚΗΣ ΠΡΟΣΦΟΡΑΣ</w:t>
      </w:r>
    </w:p>
    <w:p w:rsidR="004C7255" w:rsidRPr="008E30E9" w:rsidRDefault="004C7255" w:rsidP="004C725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sz w:val="24"/>
          <w:szCs w:val="24"/>
          <w:lang w:val="el-GR" w:eastAsia="el-GR"/>
        </w:rPr>
      </w:pPr>
      <w:r w:rsidRPr="008E30E9">
        <w:rPr>
          <w:rFonts w:ascii="Calibri" w:hAnsi="Calibri" w:cs="Calibri"/>
          <w:sz w:val="24"/>
          <w:szCs w:val="24"/>
          <w:lang w:val="el-GR" w:eastAsia="el-GR"/>
        </w:rPr>
        <w:t xml:space="preserve">Του προμηθευτή ………………………………………….., με έδρα ………………., οδός ……………………, αριθμός …, τηλέφωνο ………………………………, φαξ …………………. </w:t>
      </w:r>
      <w:proofErr w:type="spellStart"/>
      <w:r w:rsidRPr="008E30E9">
        <w:rPr>
          <w:rFonts w:ascii="Calibri" w:hAnsi="Calibri" w:cs="Calibri"/>
          <w:sz w:val="24"/>
          <w:szCs w:val="24"/>
          <w:lang w:val="el-GR" w:eastAsia="el-GR"/>
        </w:rPr>
        <w:t>email</w:t>
      </w:r>
      <w:proofErr w:type="spellEnd"/>
      <w:r w:rsidRPr="008E30E9">
        <w:rPr>
          <w:rFonts w:ascii="Calibri" w:hAnsi="Calibri" w:cs="Calibri"/>
          <w:sz w:val="24"/>
          <w:szCs w:val="24"/>
          <w:lang w:val="el-GR" w:eastAsia="el-GR"/>
        </w:rPr>
        <w:t>…………..</w:t>
      </w:r>
    </w:p>
    <w:p w:rsidR="004C7255" w:rsidRPr="0047734B" w:rsidRDefault="004C7255" w:rsidP="004C7255">
      <w:pPr>
        <w:ind w:left="0"/>
        <w:rPr>
          <w:rFonts w:ascii="Calibri" w:hAnsi="Calibri" w:cs="Calibri"/>
          <w:sz w:val="24"/>
          <w:szCs w:val="24"/>
          <w:lang w:val="el-GR" w:eastAsia="el-GR"/>
        </w:rPr>
      </w:pPr>
      <w:r w:rsidRPr="00F207F6">
        <w:rPr>
          <w:rFonts w:ascii="Calibri" w:hAnsi="Calibri" w:cs="Calibri"/>
          <w:sz w:val="24"/>
          <w:szCs w:val="24"/>
          <w:lang w:val="el-GR" w:eastAsia="el-GR"/>
        </w:rPr>
        <w:t>Αφού έλαβα γνώση των όρων της Διακήρυξης και των υπόλοιπων τευχών διαγωνισμού για την παροχή</w:t>
      </w:r>
      <w:r>
        <w:rPr>
          <w:rFonts w:ascii="Calibri" w:hAnsi="Calibri" w:cs="Calibri"/>
          <w:sz w:val="24"/>
          <w:szCs w:val="24"/>
          <w:lang w:val="el-GR" w:eastAsia="el-GR"/>
        </w:rPr>
        <w:t xml:space="preserve"> υπηρεσιών:</w:t>
      </w:r>
      <w:r w:rsidRPr="008E30E9">
        <w:rPr>
          <w:rFonts w:ascii="Calibri" w:hAnsi="Calibri" w:cs="Calibri"/>
          <w:sz w:val="24"/>
          <w:szCs w:val="24"/>
          <w:lang w:val="el-GR" w:eastAsia="el-GR"/>
        </w:rPr>
        <w:t xml:space="preserve"> «</w:t>
      </w:r>
      <w:r w:rsidRPr="001A1FE6">
        <w:rPr>
          <w:rFonts w:ascii="Calibri" w:hAnsi="Calibri" w:cs="Tahoma"/>
          <w:b/>
          <w:sz w:val="24"/>
          <w:szCs w:val="24"/>
          <w:lang w:val="el-GR"/>
        </w:rPr>
        <w:t>ΛΕΙΤΟΥΡΓΙΑΧΩΡΟΥΥΓΕΙΟΝΟΜΙΚΗΣΤΑΦΗΣ</w:t>
      </w:r>
      <w:r>
        <w:rPr>
          <w:rFonts w:ascii="Calibri" w:hAnsi="Calibri" w:cs="Tahoma"/>
          <w:b/>
          <w:sz w:val="24"/>
          <w:szCs w:val="24"/>
          <w:lang w:val="el-GR"/>
        </w:rPr>
        <w:t xml:space="preserve"> ΑΠΟΡΡΙΜΜΑΤΩΝ</w:t>
      </w:r>
      <w:r w:rsidRPr="009732E5">
        <w:rPr>
          <w:rFonts w:ascii="Calibri" w:hAnsi="Calibri" w:cs="Tahoma"/>
          <w:b/>
          <w:sz w:val="24"/>
          <w:szCs w:val="24"/>
          <w:lang w:val="el-GR"/>
        </w:rPr>
        <w:t xml:space="preserve"> (</w:t>
      </w:r>
      <w:r>
        <w:rPr>
          <w:rFonts w:ascii="Calibri" w:hAnsi="Calibri" w:cs="Tahoma"/>
          <w:b/>
          <w:sz w:val="24"/>
          <w:szCs w:val="24"/>
          <w:lang w:val="el-GR"/>
        </w:rPr>
        <w:t>Χ</w:t>
      </w:r>
      <w:r w:rsidRPr="009732E5">
        <w:rPr>
          <w:rFonts w:ascii="Calibri" w:hAnsi="Calibri" w:cs="Tahoma"/>
          <w:b/>
          <w:sz w:val="24"/>
          <w:szCs w:val="24"/>
          <w:lang w:val="el-GR"/>
        </w:rPr>
        <w:t>.</w:t>
      </w:r>
      <w:r>
        <w:rPr>
          <w:rFonts w:ascii="Calibri" w:hAnsi="Calibri" w:cs="Tahoma"/>
          <w:b/>
          <w:sz w:val="24"/>
          <w:szCs w:val="24"/>
          <w:lang w:val="el-GR"/>
        </w:rPr>
        <w:t>Υ</w:t>
      </w:r>
      <w:r w:rsidRPr="009732E5">
        <w:rPr>
          <w:rFonts w:ascii="Calibri" w:hAnsi="Calibri" w:cs="Tahoma"/>
          <w:b/>
          <w:sz w:val="24"/>
          <w:szCs w:val="24"/>
          <w:lang w:val="el-GR"/>
        </w:rPr>
        <w:t>.</w:t>
      </w:r>
      <w:r>
        <w:rPr>
          <w:rFonts w:ascii="Calibri" w:hAnsi="Calibri" w:cs="Tahoma"/>
          <w:b/>
          <w:sz w:val="24"/>
          <w:szCs w:val="24"/>
          <w:lang w:val="el-GR"/>
        </w:rPr>
        <w:t>Τ</w:t>
      </w:r>
      <w:r w:rsidRPr="009732E5">
        <w:rPr>
          <w:rFonts w:ascii="Calibri" w:hAnsi="Calibri" w:cs="Tahoma"/>
          <w:b/>
          <w:sz w:val="24"/>
          <w:szCs w:val="24"/>
          <w:lang w:val="el-GR"/>
        </w:rPr>
        <w:t>.</w:t>
      </w:r>
      <w:r>
        <w:rPr>
          <w:rFonts w:ascii="Calibri" w:hAnsi="Calibri" w:cs="Tahoma"/>
          <w:b/>
          <w:sz w:val="24"/>
          <w:szCs w:val="24"/>
          <w:lang w:val="el-GR"/>
        </w:rPr>
        <w:t>Α</w:t>
      </w:r>
      <w:r w:rsidRPr="009732E5">
        <w:rPr>
          <w:rFonts w:ascii="Calibri" w:hAnsi="Calibri" w:cs="Tahoma"/>
          <w:b/>
          <w:sz w:val="24"/>
          <w:szCs w:val="24"/>
          <w:lang w:val="el-GR"/>
        </w:rPr>
        <w:t>.</w:t>
      </w:r>
      <w:r>
        <w:rPr>
          <w:rFonts w:ascii="Calibri" w:hAnsi="Calibri" w:cs="Tahoma"/>
          <w:b/>
          <w:sz w:val="24"/>
          <w:szCs w:val="24"/>
          <w:lang w:val="el-GR"/>
        </w:rPr>
        <w:t>) ΠΟΛΥΓΥΡΟΥ ΠΕ ΧΑΛΚΙΔΙΚΗΣΓΙΑ ΔΥΟ (2) ΜΗΝΕΣ</w:t>
      </w:r>
      <w:r w:rsidRPr="008E30E9">
        <w:rPr>
          <w:rFonts w:ascii="Calibri" w:hAnsi="Calibri" w:cs="Calibri"/>
          <w:sz w:val="24"/>
          <w:szCs w:val="24"/>
          <w:lang w:val="el-GR" w:eastAsia="el-GR"/>
        </w:rPr>
        <w:t>», τους αποδέχομαι πλήρως χωρίς επιφύλαξη και υποβάλλω την κάτωθι οικονομική προσφορά.</w:t>
      </w:r>
    </w:p>
    <w:tbl>
      <w:tblPr>
        <w:tblStyle w:val="a5"/>
        <w:tblW w:w="4845" w:type="pct"/>
        <w:jc w:val="center"/>
        <w:tblLook w:val="04A0"/>
      </w:tblPr>
      <w:tblGrid>
        <w:gridCol w:w="7435"/>
        <w:gridCol w:w="2929"/>
      </w:tblGrid>
      <w:tr w:rsidR="004C7255" w:rsidRPr="00825C62" w:rsidTr="00C77076">
        <w:trPr>
          <w:jc w:val="center"/>
        </w:trPr>
        <w:tc>
          <w:tcPr>
            <w:tcW w:w="3587" w:type="pct"/>
          </w:tcPr>
          <w:p w:rsidR="004C7255" w:rsidRPr="00850F97" w:rsidRDefault="004C7255" w:rsidP="00C77076">
            <w:pPr>
              <w:spacing w:before="0" w:after="0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</w:pPr>
            <w:r w:rsidRPr="00850F97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 xml:space="preserve">Κόστος ταφής ανά </w:t>
            </w:r>
            <w:proofErr w:type="spellStart"/>
            <w:r w:rsidRPr="00850F97">
              <w:rPr>
                <w:rFonts w:ascii="Calibri" w:eastAsia="Calibri" w:hAnsi="Calibri" w:cs="Calibri"/>
                <w:b/>
                <w:sz w:val="24"/>
                <w:szCs w:val="24"/>
              </w:rPr>
              <w:t>tn</w:t>
            </w:r>
            <w:proofErr w:type="spellEnd"/>
          </w:p>
        </w:tc>
        <w:tc>
          <w:tcPr>
            <w:tcW w:w="1413" w:type="pct"/>
          </w:tcPr>
          <w:p w:rsidR="004C7255" w:rsidRPr="009732E5" w:rsidRDefault="004C7255" w:rsidP="00C77076">
            <w:pPr>
              <w:spacing w:before="0" w:after="0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</w:pPr>
          </w:p>
        </w:tc>
      </w:tr>
      <w:tr w:rsidR="004C7255" w:rsidRPr="004C7255" w:rsidTr="00C77076">
        <w:trPr>
          <w:jc w:val="center"/>
        </w:trPr>
        <w:tc>
          <w:tcPr>
            <w:tcW w:w="3587" w:type="pct"/>
          </w:tcPr>
          <w:p w:rsidR="004C7255" w:rsidRPr="00850F97" w:rsidRDefault="004C7255" w:rsidP="00C77076">
            <w:pPr>
              <w:spacing w:before="0" w:after="0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</w:pPr>
            <w:r w:rsidRPr="00850F97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 xml:space="preserve">Κόστος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>μεταφοράς σ</w:t>
            </w:r>
            <w:r w:rsidRPr="00850F97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 xml:space="preserve">τραγγισμάτων ανά </w:t>
            </w:r>
            <w:r w:rsidRPr="00850F97"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Pr="00850F97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  <w:lang w:val="el-GR"/>
              </w:rPr>
              <w:t>3</w:t>
            </w:r>
          </w:p>
        </w:tc>
        <w:tc>
          <w:tcPr>
            <w:tcW w:w="1413" w:type="pct"/>
          </w:tcPr>
          <w:p w:rsidR="004C7255" w:rsidRPr="009732E5" w:rsidRDefault="004C7255" w:rsidP="00C77076">
            <w:pPr>
              <w:spacing w:before="0" w:after="0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</w:pPr>
          </w:p>
        </w:tc>
      </w:tr>
    </w:tbl>
    <w:p w:rsidR="004C7255" w:rsidRDefault="004C7255" w:rsidP="004C7255">
      <w:pPr>
        <w:spacing w:before="0" w:after="0"/>
        <w:ind w:left="0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*</w:t>
      </w:r>
      <w:r w:rsidRPr="009774D6">
        <w:rPr>
          <w:rFonts w:asciiTheme="minorHAnsi" w:hAnsiTheme="minorHAnsi"/>
          <w:lang w:val="el-GR"/>
        </w:rPr>
        <w:t>Στην προσφερόμενη τιμή περιλαμβάνονται όλες οι νόμι</w:t>
      </w:r>
      <w:r>
        <w:rPr>
          <w:rFonts w:asciiTheme="minorHAnsi" w:hAnsiTheme="minorHAnsi"/>
          <w:lang w:val="el-GR"/>
        </w:rPr>
        <w:t>μες</w:t>
      </w:r>
      <w:r w:rsidRPr="009774D6">
        <w:rPr>
          <w:rFonts w:asciiTheme="minorHAnsi" w:hAnsiTheme="minorHAnsi"/>
          <w:lang w:val="el-GR"/>
        </w:rPr>
        <w:t xml:space="preserve"> κρατήσεις </w:t>
      </w:r>
      <w:r w:rsidRPr="00A90FC4">
        <w:rPr>
          <w:rFonts w:asciiTheme="minorHAnsi" w:hAnsiTheme="minorHAnsi"/>
          <w:u w:val="single"/>
          <w:lang w:val="el-GR"/>
        </w:rPr>
        <w:t>αλλά δεν συμπεριλαμβάνεται ο Φ.Π.Α</w:t>
      </w:r>
      <w:r w:rsidRPr="009774D6">
        <w:rPr>
          <w:rFonts w:asciiTheme="minorHAnsi" w:hAnsiTheme="minorHAnsi"/>
          <w:lang w:val="el-GR"/>
        </w:rPr>
        <w:t>.</w:t>
      </w:r>
      <w:r>
        <w:rPr>
          <w:rFonts w:asciiTheme="minorHAnsi" w:hAnsiTheme="minorHAnsi"/>
          <w:lang w:val="el-GR"/>
        </w:rPr>
        <w:t>Η προσφορά δεν μπορεί να είναι μεγαλύτερη του ενδεικτικού προϋπολογισμού.</w:t>
      </w:r>
    </w:p>
    <w:p w:rsidR="004C7255" w:rsidRDefault="004C7255" w:rsidP="004C7255">
      <w:pPr>
        <w:spacing w:before="0" w:after="0"/>
        <w:jc w:val="center"/>
        <w:rPr>
          <w:rFonts w:asciiTheme="minorHAnsi" w:hAnsiTheme="minorHAnsi"/>
          <w:lang w:val="el-GR"/>
        </w:rPr>
      </w:pPr>
    </w:p>
    <w:p w:rsidR="004C7255" w:rsidRDefault="004C7255" w:rsidP="004C7255">
      <w:pPr>
        <w:spacing w:before="0" w:after="0"/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4C7255" w:rsidRDefault="004C7255" w:rsidP="004C7255">
      <w:pPr>
        <w:spacing w:before="0" w:after="0"/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4C7255" w:rsidRPr="00A51591" w:rsidRDefault="004C7255" w:rsidP="004C7255">
      <w:pPr>
        <w:spacing w:before="0" w:after="0"/>
        <w:jc w:val="center"/>
        <w:rPr>
          <w:rFonts w:asciiTheme="minorHAnsi" w:hAnsiTheme="minorHAnsi"/>
          <w:sz w:val="24"/>
          <w:szCs w:val="24"/>
          <w:lang w:val="el-GR"/>
        </w:rPr>
      </w:pPr>
      <w:r w:rsidRPr="00A51591">
        <w:rPr>
          <w:rFonts w:asciiTheme="minorHAnsi" w:hAnsiTheme="minorHAnsi"/>
          <w:sz w:val="24"/>
          <w:szCs w:val="24"/>
          <w:lang w:val="el-GR"/>
        </w:rPr>
        <w:t>(Τόπος και ημερομηνία)</w:t>
      </w:r>
    </w:p>
    <w:p w:rsidR="004C7255" w:rsidRPr="0062750D" w:rsidRDefault="004C7255" w:rsidP="004C7255">
      <w:pPr>
        <w:spacing w:before="0" w:after="0"/>
        <w:jc w:val="center"/>
        <w:rPr>
          <w:rFonts w:asciiTheme="minorHAnsi" w:hAnsiTheme="minorHAnsi"/>
          <w:sz w:val="24"/>
          <w:szCs w:val="24"/>
          <w:lang w:val="el-GR"/>
        </w:rPr>
      </w:pPr>
      <w:r w:rsidRPr="00A51591">
        <w:rPr>
          <w:rFonts w:asciiTheme="minorHAnsi" w:hAnsiTheme="minorHAnsi"/>
          <w:sz w:val="24"/>
          <w:szCs w:val="24"/>
          <w:lang w:val="el-GR"/>
        </w:rPr>
        <w:t>Ο Προσφέρων</w:t>
      </w:r>
    </w:p>
    <w:p w:rsidR="003061ED" w:rsidRDefault="003061ED"/>
    <w:sectPr w:rsidR="003061ED" w:rsidSect="00250F90">
      <w:headerReference w:type="default" r:id="rId8"/>
      <w:footerReference w:type="default" r:id="rId9"/>
      <w:pgSz w:w="11920" w:h="16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373"/>
      <w:gridCol w:w="2555"/>
    </w:tblGrid>
    <w:tr w:rsidR="006C4B4A" w:rsidTr="002602AD">
      <w:trPr>
        <w:trHeight w:hRule="exact" w:val="118"/>
        <w:jc w:val="center"/>
      </w:trPr>
      <w:tc>
        <w:tcPr>
          <w:tcW w:w="8373" w:type="dxa"/>
          <w:shd w:val="clear" w:color="auto" w:fill="4F81BD" w:themeFill="accent1"/>
          <w:tcMar>
            <w:top w:w="0" w:type="dxa"/>
            <w:bottom w:w="0" w:type="dxa"/>
          </w:tcMar>
        </w:tcPr>
        <w:p w:rsidR="006C4B4A" w:rsidRDefault="004C7255">
          <w:pPr>
            <w:pStyle w:val="a3"/>
            <w:rPr>
              <w:caps/>
              <w:sz w:val="18"/>
            </w:rPr>
          </w:pPr>
        </w:p>
      </w:tc>
      <w:tc>
        <w:tcPr>
          <w:tcW w:w="2555" w:type="dxa"/>
          <w:shd w:val="clear" w:color="auto" w:fill="4F81BD" w:themeFill="accent1"/>
          <w:tcMar>
            <w:top w:w="0" w:type="dxa"/>
            <w:bottom w:w="0" w:type="dxa"/>
          </w:tcMar>
        </w:tcPr>
        <w:p w:rsidR="006C4B4A" w:rsidRDefault="004C7255">
          <w:pPr>
            <w:pStyle w:val="a3"/>
            <w:jc w:val="right"/>
            <w:rPr>
              <w:caps/>
              <w:sz w:val="18"/>
            </w:rPr>
          </w:pPr>
        </w:p>
      </w:tc>
    </w:tr>
    <w:tr w:rsidR="006C4B4A" w:rsidTr="002602AD">
      <w:trPr>
        <w:trHeight w:val="1029"/>
        <w:jc w:val="center"/>
      </w:trPr>
      <w:tc>
        <w:tcPr>
          <w:tcW w:w="8373" w:type="dxa"/>
          <w:shd w:val="clear" w:color="auto" w:fill="auto"/>
          <w:vAlign w:val="center"/>
        </w:tcPr>
        <w:p w:rsidR="006C4B4A" w:rsidRPr="0043049D" w:rsidRDefault="004C7255" w:rsidP="00250F90">
          <w:pPr>
            <w:pStyle w:val="a4"/>
            <w:rPr>
              <w:rFonts w:asciiTheme="minorHAnsi" w:hAnsiTheme="minorHAnsi"/>
              <w:caps/>
              <w:color w:val="808080" w:themeColor="background1" w:themeShade="80"/>
              <w:sz w:val="22"/>
              <w:szCs w:val="22"/>
              <w:lang w:val="el-GR"/>
            </w:rPr>
          </w:pPr>
          <w:r>
            <w:rPr>
              <w:rFonts w:asciiTheme="minorHAnsi" w:hAnsiTheme="minorHAnsi"/>
              <w:caps/>
              <w:color w:val="808080" w:themeColor="background1" w:themeShade="80"/>
              <w:sz w:val="22"/>
              <w:szCs w:val="22"/>
              <w:lang w:val="el-GR"/>
            </w:rPr>
            <w:t>ΛΕΙΤΟΥΡΓΙΑ Χ.Υ.Τ.Α.ΠΟΛΥΓΥΡΟΥ για ΔΥΟ ΜΗΝΕΣ</w:t>
          </w:r>
        </w:p>
      </w:tc>
      <w:tc>
        <w:tcPr>
          <w:tcW w:w="2555" w:type="dxa"/>
          <w:shd w:val="clear" w:color="auto" w:fill="auto"/>
          <w:vAlign w:val="center"/>
        </w:tcPr>
        <w:p w:rsidR="006C4B4A" w:rsidRPr="0029076A" w:rsidRDefault="004C7255">
          <w:pPr>
            <w:pStyle w:val="a4"/>
            <w:jc w:val="right"/>
            <w:rPr>
              <w:rFonts w:asciiTheme="minorHAnsi" w:hAnsiTheme="minorHAnsi"/>
              <w:caps/>
              <w:color w:val="808080" w:themeColor="background1" w:themeShade="80"/>
            </w:rPr>
          </w:pPr>
          <w:r w:rsidRPr="0029076A">
            <w:rPr>
              <w:rFonts w:asciiTheme="minorHAnsi" w:hAnsiTheme="minorHAnsi"/>
              <w:caps/>
              <w:color w:val="808080" w:themeColor="background1" w:themeShade="80"/>
            </w:rPr>
            <w:fldChar w:fldCharType="begin"/>
          </w:r>
          <w:r w:rsidRPr="0029076A">
            <w:rPr>
              <w:rFonts w:asciiTheme="minorHAnsi" w:hAnsiTheme="minorHAnsi"/>
              <w:caps/>
              <w:color w:val="808080" w:themeColor="background1" w:themeShade="80"/>
            </w:rPr>
            <w:instrText xml:space="preserve">PAGE   \* </w:instrText>
          </w:r>
          <w:r w:rsidRPr="0029076A">
            <w:rPr>
              <w:rFonts w:asciiTheme="minorHAnsi" w:hAnsiTheme="minorHAnsi"/>
              <w:caps/>
              <w:color w:val="808080" w:themeColor="background1" w:themeShade="80"/>
            </w:rPr>
            <w:instrText>MERGEFORMAT</w:instrText>
          </w:r>
          <w:r w:rsidRPr="0029076A">
            <w:rPr>
              <w:rFonts w:asciiTheme="minorHAnsi" w:hAnsiTheme="minorHAnsi"/>
              <w:caps/>
              <w:color w:val="808080" w:themeColor="background1" w:themeShade="80"/>
            </w:rPr>
            <w:fldChar w:fldCharType="separate"/>
          </w:r>
          <w:r w:rsidRPr="004C7255">
            <w:rPr>
              <w:rFonts w:asciiTheme="minorHAnsi" w:hAnsiTheme="minorHAnsi"/>
              <w:caps/>
              <w:noProof/>
              <w:color w:val="808080" w:themeColor="background1" w:themeShade="80"/>
              <w:lang w:val="el-GR"/>
            </w:rPr>
            <w:t>1</w:t>
          </w:r>
          <w:r w:rsidRPr="0029076A">
            <w:rPr>
              <w:rFonts w:asciiTheme="minorHAnsi" w:hAnsiTheme="minorHAnsi"/>
              <w:caps/>
              <w:color w:val="808080" w:themeColor="background1" w:themeShade="80"/>
            </w:rPr>
            <w:fldChar w:fldCharType="end"/>
          </w:r>
        </w:p>
      </w:tc>
    </w:tr>
  </w:tbl>
  <w:p w:rsidR="006C4B4A" w:rsidRDefault="004C7255">
    <w:pPr>
      <w:spacing w:line="200" w:lineRule="exac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4A" w:rsidRDefault="004C7255">
    <w:pPr>
      <w:pStyle w:val="a3"/>
    </w:pPr>
  </w:p>
  <w:p w:rsidR="006C4B4A" w:rsidRDefault="004C7255" w:rsidP="009A0D83">
    <w:pPr>
      <w:tabs>
        <w:tab w:val="center" w:pos="4400"/>
      </w:tabs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2F39"/>
    <w:multiLevelType w:val="multilevel"/>
    <w:tmpl w:val="A9D2794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255"/>
    <w:rsid w:val="003061ED"/>
    <w:rsid w:val="004C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5"/>
    <w:pPr>
      <w:spacing w:before="240" w:after="120" w:line="288" w:lineRule="auto"/>
      <w:ind w:left="142" w:right="113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4C7255"/>
    <w:pPr>
      <w:keepNext/>
      <w:numPr>
        <w:numId w:val="1"/>
      </w:numPr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4C7255"/>
    <w:pPr>
      <w:keepNext/>
      <w:numPr>
        <w:ilvl w:val="1"/>
        <w:numId w:val="1"/>
      </w:numPr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4C7255"/>
    <w:pPr>
      <w:keepNext/>
      <w:numPr>
        <w:ilvl w:val="2"/>
        <w:numId w:val="1"/>
      </w:numPr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7255"/>
    <w:pPr>
      <w:keepNext/>
      <w:numPr>
        <w:ilvl w:val="3"/>
        <w:numId w:val="1"/>
      </w:numPr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4C7255"/>
    <w:pPr>
      <w:numPr>
        <w:ilvl w:val="4"/>
        <w:numId w:val="1"/>
      </w:num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4C7255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7255"/>
    <w:pPr>
      <w:numPr>
        <w:ilvl w:val="6"/>
        <w:numId w:val="1"/>
      </w:numPr>
      <w:spacing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7255"/>
    <w:pPr>
      <w:numPr>
        <w:ilvl w:val="7"/>
        <w:numId w:val="1"/>
      </w:numPr>
      <w:spacing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7255"/>
    <w:pPr>
      <w:numPr>
        <w:ilvl w:val="8"/>
        <w:numId w:val="1"/>
      </w:num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C725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rsid w:val="004C725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rsid w:val="004C725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4C725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rsid w:val="004C725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4C7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4C725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4C725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4C7255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Char"/>
    <w:uiPriority w:val="99"/>
    <w:unhideWhenUsed/>
    <w:rsid w:val="004C72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C72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4C725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C725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4C7255"/>
    <w:pPr>
      <w:spacing w:before="240" w:after="120" w:line="288" w:lineRule="auto"/>
      <w:ind w:left="142" w:right="113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a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p.alevizatos</dc:creator>
  <cp:lastModifiedBy>p.alevizatos</cp:lastModifiedBy>
  <cp:revision>1</cp:revision>
  <dcterms:created xsi:type="dcterms:W3CDTF">2021-08-30T11:09:00Z</dcterms:created>
  <dcterms:modified xsi:type="dcterms:W3CDTF">2021-08-30T11:10:00Z</dcterms:modified>
</cp:coreProperties>
</file>